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“湘窖·我的大学梦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——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公益助学活动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80" w:lineRule="exact"/>
        <w:jc w:val="center"/>
        <w:textAlignment w:val="auto"/>
        <w:rPr>
          <w:rFonts w:ascii="仿宋" w:hAnsi="仿宋" w:eastAsia="仿宋" w:cstheme="minorBidi"/>
          <w:b/>
          <w:color w:val="000000"/>
          <w:kern w:val="0"/>
          <w:sz w:val="24"/>
          <w:szCs w:val="2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lang w:val="en-US" w:eastAsia="zh-CN" w:bidi="ar"/>
        </w:rPr>
        <w:t>助学金申请表</w:t>
      </w:r>
      <w:r>
        <w:rPr>
          <w:rFonts w:hint="eastAsia" w:ascii="仿宋" w:hAnsi="仿宋" w:eastAsia="仿宋" w:cstheme="minorBidi"/>
          <w:kern w:val="0"/>
          <w:sz w:val="24"/>
          <w:szCs w:val="24"/>
          <w:lang w:val="en-US" w:eastAsia="zh-CN" w:bidi="ar"/>
        </w:rPr>
        <w:t xml:space="preserve">                              </w:t>
      </w:r>
      <w:r>
        <w:rPr>
          <w:rFonts w:hint="eastAsia" w:ascii="仿宋" w:hAnsi="仿宋" w:eastAsia="仿宋" w:cstheme="minorBidi"/>
          <w:kern w:val="0"/>
          <w:sz w:val="24"/>
          <w:szCs w:val="24"/>
          <w:lang w:bidi="ar"/>
        </w:rPr>
        <w:t xml:space="preserve">                       </w:t>
      </w:r>
    </w:p>
    <w:tbl>
      <w:tblPr>
        <w:tblStyle w:val="6"/>
        <w:tblW w:w="4805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62"/>
        <w:gridCol w:w="818"/>
        <w:gridCol w:w="279"/>
        <w:gridCol w:w="138"/>
        <w:gridCol w:w="447"/>
        <w:gridCol w:w="1018"/>
        <w:gridCol w:w="1003"/>
        <w:gridCol w:w="278"/>
        <w:gridCol w:w="14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ind w:right="-94" w:rightChars="-45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本人电话</w:t>
            </w:r>
          </w:p>
        </w:tc>
        <w:tc>
          <w:tcPr>
            <w:tcW w:w="9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ind w:right="-94" w:rightChars="-45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1" w:leftChars="-53" w:right="-94" w:rightChars="-45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"/>
              </w:rPr>
              <w:t>获得本活动的信息来源</w:t>
            </w:r>
          </w:p>
        </w:tc>
        <w:tc>
          <w:tcPr>
            <w:tcW w:w="404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团委发布信息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学校或老师告知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亲朋好友告知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湘窖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微信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公众号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宣传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湘窖网点告知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往届已获得助学金学子推荐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u w:val="single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其他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"/>
              </w:rPr>
              <w:t>：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eastAsia="zh-Hans" w:bidi="ar"/>
              </w:rPr>
              <w:t xml:space="preserve">           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请说明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1" w:leftChars="-53" w:right="-94" w:rightChars="-45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族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1" w:leftChars="-53" w:right="-94" w:rightChars="-45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1" w:leftChars="-53" w:right="-94" w:rightChars="-45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2345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1" w:leftChars="-53" w:right="-94" w:rightChars="-45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1" w:leftChars="-53" w:right="-94" w:rightChars="-4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345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9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监护人姓名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1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9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9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监护人姓名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1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9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家庭地址</w:t>
            </w:r>
          </w:p>
        </w:tc>
        <w:tc>
          <w:tcPr>
            <w:tcW w:w="404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9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科  别</w:t>
            </w:r>
          </w:p>
        </w:tc>
        <w:tc>
          <w:tcPr>
            <w:tcW w:w="143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物理科目组合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历史科目组合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高职高专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体育类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4" w:hangingChars="7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Hans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Hans" w:bidi="ar"/>
              </w:rPr>
              <w:t>物理类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Hans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Hans" w:bidi="ar"/>
              </w:rPr>
              <w:t>历史类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Hans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艺术类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4" w:hangingChars="7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Hans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Hans" w:bidi="ar"/>
              </w:rPr>
              <w:t>物理类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Hans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Hans" w:bidi="ar"/>
              </w:rPr>
              <w:t>历史类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Hans" w:bidi="ar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Hans" w:bidi="ar"/>
              </w:rPr>
              <w:t xml:space="preserve">      </w:t>
            </w:r>
          </w:p>
        </w:tc>
        <w:tc>
          <w:tcPr>
            <w:tcW w:w="88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家庭情况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证明类型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街道（乡镇）或社区（村委会）开具的家庭经济困难证明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原建档立卡户证明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低保户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残疾证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9" w:hRule="atLeast"/>
          <w:jc w:val="center"/>
        </w:trPr>
        <w:tc>
          <w:tcPr>
            <w:tcW w:w="95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受助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银行账户资料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户  名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账(卡)号</w:t>
            </w:r>
          </w:p>
        </w:tc>
        <w:tc>
          <w:tcPr>
            <w:tcW w:w="173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" w:hRule="atLeast"/>
          <w:jc w:val="center"/>
        </w:trPr>
        <w:tc>
          <w:tcPr>
            <w:tcW w:w="95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"/>
              </w:rPr>
              <w:t>行</w:t>
            </w:r>
          </w:p>
        </w:tc>
        <w:tc>
          <w:tcPr>
            <w:tcW w:w="3359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94" w:rightChars="-45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高中学校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4048" w:type="pct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学校名称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both"/>
              <w:textAlignment w:val="auto"/>
              <w:rPr>
                <w:rFonts w:hint="default" w:ascii="仿宋" w:hAnsi="仿宋" w:eastAsia="仿宋" w:cs="仿宋"/>
                <w:strike/>
                <w:dstrike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班主任姓名：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班主任手机号码：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118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高考成绩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Hans" w:bidi="ar"/>
              </w:rPr>
              <w:t>（体育类和艺术类以“文化成绩+专业成绩”形式写明）</w:t>
            </w:r>
          </w:p>
        </w:tc>
        <w:tc>
          <w:tcPr>
            <w:tcW w:w="112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录取院校</w:t>
            </w:r>
          </w:p>
        </w:tc>
        <w:tc>
          <w:tcPr>
            <w:tcW w:w="1703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院、系、专业</w:t>
            </w:r>
          </w:p>
        </w:tc>
        <w:tc>
          <w:tcPr>
            <w:tcW w:w="112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" w:hRule="atLeast"/>
          <w:jc w:val="center"/>
        </w:trPr>
        <w:tc>
          <w:tcPr>
            <w:tcW w:w="3873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是否为公费生（含公费师范生、委培生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12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否□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申请理由</w:t>
            </w:r>
          </w:p>
        </w:tc>
        <w:tc>
          <w:tcPr>
            <w:tcW w:w="404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5" w:hangingChars="7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Hans" w:bidi="ar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Hans" w:bidi="ar"/>
              </w:rPr>
              <w:t>另附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助学金申请书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eastAsia="zh-Hans" w:bidi="ar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highlight w:val="none"/>
                <w:lang w:val="en-US" w:eastAsia="zh-Hans" w:bidi="ar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1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-8" w:hanging="16" w:hangingChars="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团县委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审核盖章</w:t>
            </w:r>
          </w:p>
        </w:tc>
        <w:tc>
          <w:tcPr>
            <w:tcW w:w="404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(公 章)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6" w:hRule="atLeast"/>
          <w:jc w:val="center"/>
        </w:trPr>
        <w:tc>
          <w:tcPr>
            <w:tcW w:w="9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湖南青基会</w:t>
            </w:r>
          </w:p>
          <w:p>
            <w:pPr>
              <w:widowControl/>
              <w:spacing w:line="360" w:lineRule="exact"/>
              <w:ind w:leftChars="-8" w:hanging="16" w:hangingChars="7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审核盖章</w:t>
            </w:r>
          </w:p>
        </w:tc>
        <w:tc>
          <w:tcPr>
            <w:tcW w:w="404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ind w:leftChars="0" w:firstLine="0" w:firstLine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(公 章)                              年   月   日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lang w:val="en-US" w:eastAsia="zh-Hans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2"/>
          <w:lang w:val="en-US" w:eastAsia="zh-CN"/>
        </w:rPr>
        <w:t>注：本人自愿无偿将个人相关信息、照片以及参加“湘窖·我的大学梦——2023公益助学活动”的影像资料供湖南青基会用于宣传报道等公益性用途。</w:t>
      </w:r>
    </w:p>
    <w:p>
      <w:pPr>
        <w:spacing w:before="120" w:line="560" w:lineRule="exact"/>
        <w:jc w:val="center"/>
        <w:rPr>
          <w:rFonts w:hint="eastAsia" w:ascii="仿宋" w:hAnsi="仿宋" w:eastAsia="仿宋" w:cs="仿宋"/>
          <w:b/>
          <w:bCs/>
          <w:spacing w:val="0"/>
          <w:sz w:val="36"/>
          <w:szCs w:val="36"/>
          <w:lang w:val="en-US" w:eastAsia="zh-CN" w:bidi="ar-SA"/>
        </w:rPr>
      </w:pPr>
    </w:p>
    <w:p>
      <w:pPr>
        <w:spacing w:before="120" w:line="560" w:lineRule="exact"/>
        <w:jc w:val="center"/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sz w:val="36"/>
          <w:szCs w:val="36"/>
          <w:lang w:val="en-US" w:eastAsia="zh-CN" w:bidi="ar-SA"/>
        </w:rPr>
        <w:t>申请说明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申报条件：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1.参加2023年高考，被全日制普通高等院校（含大专）录取并就读的湘籍大学新生。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家庭经济困难。同等条件下，按孤儿（含事实无人抚养儿童）、学生本人伤残、家庭成员伤残或长期病重的学生、单亲家庭的学生、因自然灾害导致家庭经济困难的学生顺序进行遴选。原建档立卡家庭子女、没有获得其它奖学金或助学金的学生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3.申请时须同时提交《“湘窖·我的大学梦——2023公益助学活动”助学金申请表》（以下简称《申请表》），学生本人身份证、录取通知书、银行卡等复印件、家庭经济困难证明等资料。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4.家庭经济困难证明：街道（乡镇）或社区（村委会）开具的困难证明原件，原建档立卡户证明、低保户证明、残疾证复印件，以上提供其中之一即可。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  <w:t>请按以下顺序递交助学金申请所需的资料：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  <w:t>1.盖章的纸质申请表原件。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  <w:t>2.街道（乡镇）或社区（村委会）开具的家庭经济困难证明原件，或原建档立卡户证明、低保户证明、残疾证复印件。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  <w:t>3.申请人的身份证正反面复印件。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  <w:t>4.申请人的银行卡正反面复印件。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  <w:t>5.申请人的大学录取通知书复印件。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  <w:t>6.申请人本人填写的助学金申请书。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 w:bidi="ar-SA"/>
        </w:rPr>
        <w:t>注：以上资料缺一不可。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jhiMjNkZTIzZjNiM2I2MTM3MTIzNDRhZTk2MGQifQ=="/>
  </w:docVars>
  <w:rsids>
    <w:rsidRoot w:val="3BE90C5B"/>
    <w:rsid w:val="14390ADF"/>
    <w:rsid w:val="1EB1356A"/>
    <w:rsid w:val="20A90871"/>
    <w:rsid w:val="2AA1282F"/>
    <w:rsid w:val="2DA02040"/>
    <w:rsid w:val="33E81E5A"/>
    <w:rsid w:val="3BDB22DC"/>
    <w:rsid w:val="3BE90C5B"/>
    <w:rsid w:val="490C77A4"/>
    <w:rsid w:val="539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szCs w:val="22"/>
      <w:lang w:val="en-US" w:eastAsia="zh-CN"/>
    </w:rPr>
  </w:style>
  <w:style w:type="paragraph" w:customStyle="1" w:styleId="4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/>
    </w:rPr>
  </w:style>
  <w:style w:type="paragraph" w:customStyle="1" w:styleId="8">
    <w:name w:val="标题 Char Char"/>
    <w:qFormat/>
    <w:uiPriority w:val="99"/>
    <w:pPr>
      <w:jc w:val="center"/>
      <w:outlineLvl w:val="0"/>
    </w:pPr>
    <w:rPr>
      <w:rFonts w:ascii="Arial" w:hAnsi="Arial" w:eastAsiaTheme="minorEastAsia" w:cstheme="minorBidi"/>
      <w:b/>
      <w:kern w:val="0"/>
      <w:sz w:val="32"/>
      <w:szCs w:val="24"/>
      <w:lang w:val="en-US" w:eastAsia="zh-CN" w:bidi="ar"/>
    </w:rPr>
  </w:style>
  <w:style w:type="paragraph" w:customStyle="1" w:styleId="9">
    <w:name w:val="Body Text First Indent 2"/>
    <w:basedOn w:val="4"/>
    <w:uiPriority w:val="0"/>
    <w:pPr>
      <w:spacing w:after="0" w:line="580" w:lineRule="exact"/>
      <w:ind w:left="901" w:leftChars="429" w:firstLine="420" w:firstLineChars="200"/>
    </w:pPr>
    <w:rPr>
      <w:rFonts w:ascii="仿宋_GB2312" w:hAnsi="Times New Roman" w:eastAsia="仿宋_GB2312" w:cs="Times New Roman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973</Characters>
  <Lines>0</Lines>
  <Paragraphs>0</Paragraphs>
  <TotalTime>4</TotalTime>
  <ScaleCrop>false</ScaleCrop>
  <LinksUpToDate>false</LinksUpToDate>
  <CharactersWithSpaces>1263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2023-08-07T01:18:00Z</dcterms:created>
  <dc:creator>张谷英镇</dc:creator>
  <cp:lastModifiedBy>张谷英镇</cp:lastModifiedBy>
  <dcterms:modified xsi:type="dcterms:W3CDTF">2023-08-09T08:42:43Z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A5A3423F0E2F4A84B5131E8743562E14_13</vt:lpwstr>
  </property>
</Properties>
</file>